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C0609E" w:rsidP="00B41EE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F1408B">
        <w:rPr>
          <w:b/>
          <w:bCs/>
          <w:sz w:val="22"/>
          <w:szCs w:val="22"/>
        </w:rPr>
        <w:t xml:space="preserve">)  </w:t>
      </w:r>
      <w:r w:rsidR="00B41EE6">
        <w:rPr>
          <w:b/>
          <w:bCs/>
          <w:sz w:val="22"/>
          <w:szCs w:val="22"/>
        </w:rPr>
        <w:t xml:space="preserve">Materials technology </w:t>
      </w:r>
    </w:p>
    <w:p w:rsidR="00A11ABB" w:rsidRDefault="00A11ABB" w:rsidP="00B41EE6">
      <w:pPr>
        <w:pStyle w:val="Default"/>
        <w:rPr>
          <w:sz w:val="22"/>
          <w:szCs w:val="22"/>
        </w:rPr>
      </w:pPr>
    </w:p>
    <w:p w:rsidR="00A11ABB" w:rsidRDefault="00DD7F96" w:rsidP="00B41EE6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  <w:t>First Year:</w:t>
      </w:r>
    </w:p>
    <w:p w:rsidR="00DD7F96" w:rsidRDefault="00DD7F96" w:rsidP="00B41EE6">
      <w:pPr>
        <w:pStyle w:val="Default"/>
        <w:rPr>
          <w:sz w:val="22"/>
          <w:szCs w:val="22"/>
        </w:rPr>
      </w:pPr>
    </w:p>
    <w:p w:rsidR="00701EB0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</w:t>
      </w:r>
      <w:r w:rsidR="00DD7F96">
        <w:rPr>
          <w:rFonts w:ascii="Times New Roman" w:hAnsi="Times New Roman" w:cs="Times New Roman"/>
          <w:sz w:val="21"/>
          <w:szCs w:val="21"/>
        </w:rPr>
        <w:t>teel and its alloys, spring steel, HSS steel</w:t>
      </w:r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plaster of Paris</w:t>
      </w:r>
      <w:r>
        <w:rPr>
          <w:rFonts w:ascii="Times New Roman" w:hAnsi="Times New Roman" w:cs="Times New Roman"/>
          <w:sz w:val="21"/>
          <w:szCs w:val="21"/>
        </w:rPr>
        <w:t xml:space="preserve">, powder, rolls, </w:t>
      </w:r>
      <w:proofErr w:type="spellStart"/>
      <w:r>
        <w:rPr>
          <w:rFonts w:ascii="Times New Roman" w:hAnsi="Times New Roman" w:cs="Times New Roman"/>
          <w:sz w:val="21"/>
          <w:szCs w:val="21"/>
        </w:rPr>
        <w:t>colorents</w:t>
      </w:r>
      <w:proofErr w:type="spellEnd"/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Duplication materials, Alginate, soft </w:t>
      </w:r>
      <w:proofErr w:type="spellStart"/>
      <w:r>
        <w:rPr>
          <w:rFonts w:ascii="Times New Roman" w:hAnsi="Times New Roman" w:cs="Times New Roman"/>
          <w:sz w:val="21"/>
          <w:szCs w:val="21"/>
        </w:rPr>
        <w:t>Pedilin</w:t>
      </w:r>
      <w:proofErr w:type="spellEnd"/>
    </w:p>
    <w:p w:rsidR="00DD7F96" w:rsidRDefault="00DD7F96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Filler materials, carving materials</w:t>
      </w:r>
    </w:p>
    <w:p w:rsidR="00DD7F96" w:rsidRPr="00DD7F96" w:rsidRDefault="00DD7F96" w:rsidP="00DD7F9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Wood and leather</w:t>
      </w:r>
    </w:p>
    <w:p w:rsidR="00701EB0" w:rsidRPr="00A53A6C" w:rsidRDefault="00701EB0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 xml:space="preserve">non-ferrous metals and their alloys; ex: 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Al</w:t>
      </w:r>
      <w:r w:rsidR="00C0609E">
        <w:rPr>
          <w:rFonts w:ascii="Times New Roman" w:hAnsi="Times New Roman" w:cs="Times New Roman"/>
          <w:sz w:val="21"/>
          <w:szCs w:val="21"/>
        </w:rPr>
        <w:t>uminium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, Titanium, </w:t>
      </w:r>
      <w:r>
        <w:rPr>
          <w:rFonts w:ascii="Times New Roman" w:hAnsi="Times New Roman" w:cs="Times New Roman"/>
          <w:sz w:val="21"/>
          <w:szCs w:val="21"/>
        </w:rPr>
        <w:t>copper</w:t>
      </w:r>
    </w:p>
    <w:p w:rsidR="00701EB0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</w:t>
      </w:r>
      <w:r w:rsidR="00701EB0" w:rsidRPr="00A53A6C">
        <w:rPr>
          <w:rFonts w:ascii="Times New Roman" w:hAnsi="Times New Roman" w:cs="Times New Roman"/>
          <w:sz w:val="21"/>
          <w:szCs w:val="21"/>
        </w:rPr>
        <w:t>lastics: thermofor</w:t>
      </w:r>
      <w:r>
        <w:rPr>
          <w:rFonts w:ascii="Times New Roman" w:hAnsi="Times New Roman" w:cs="Times New Roman"/>
          <w:sz w:val="21"/>
          <w:szCs w:val="21"/>
        </w:rPr>
        <w:t>ming, thermosetting, composites</w:t>
      </w:r>
    </w:p>
    <w:p w:rsidR="00C0609E" w:rsidRPr="00A53A6C" w:rsidRDefault="00C0609E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Natural and Synthetic Rubber</w:t>
      </w:r>
    </w:p>
    <w:p w:rsidR="00701EB0" w:rsidRDefault="00701EB0" w:rsidP="00701E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Pedilin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and </w:t>
      </w:r>
      <w:r w:rsidRPr="00A53A6C">
        <w:rPr>
          <w:rFonts w:ascii="Times New Roman" w:hAnsi="Times New Roman" w:cs="Times New Roman"/>
          <w:sz w:val="21"/>
          <w:szCs w:val="21"/>
        </w:rPr>
        <w:t>EVA Foam</w:t>
      </w:r>
      <w:r>
        <w:rPr>
          <w:rFonts w:ascii="Times New Roman" w:hAnsi="Times New Roman" w:cs="Times New Roman"/>
          <w:sz w:val="21"/>
          <w:szCs w:val="21"/>
        </w:rPr>
        <w:t xml:space="preserve">s, </w:t>
      </w:r>
      <w:proofErr w:type="spellStart"/>
      <w:proofErr w:type="gramStart"/>
      <w:r>
        <w:rPr>
          <w:rFonts w:ascii="Times New Roman" w:hAnsi="Times New Roman" w:cs="Times New Roman"/>
          <w:sz w:val="21"/>
          <w:szCs w:val="21"/>
        </w:rPr>
        <w:t>Zotes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 ,</w:t>
      </w:r>
      <w:proofErr w:type="gramEnd"/>
      <w:r w:rsidRPr="00A53A6C">
        <w:rPr>
          <w:rFonts w:ascii="Times New Roman" w:hAnsi="Times New Roman" w:cs="Times New Roman"/>
          <w:sz w:val="21"/>
          <w:szCs w:val="21"/>
        </w:rPr>
        <w:t xml:space="preserve"> Polyurethanes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 w:rsidRPr="00A53A6C">
        <w:rPr>
          <w:rFonts w:ascii="Times New Roman" w:hAnsi="Times New Roman" w:cs="Times New Roman"/>
          <w:sz w:val="21"/>
          <w:szCs w:val="21"/>
        </w:rPr>
        <w:t xml:space="preserve"> ..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etc</w:t>
      </w:r>
      <w:proofErr w:type="spellEnd"/>
    </w:p>
    <w:p w:rsid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Second Year:</w:t>
      </w:r>
    </w:p>
    <w:p w:rsidR="00E940A1" w:rsidRPr="00E940A1" w:rsidRDefault="00E940A1" w:rsidP="00E940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701EB0" w:rsidRPr="00E940A1" w:rsidRDefault="00C0609E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 xml:space="preserve">Silicone and </w:t>
      </w:r>
      <w:proofErr w:type="gramStart"/>
      <w:r w:rsidRPr="00E940A1">
        <w:rPr>
          <w:rFonts w:ascii="Times New Roman" w:hAnsi="Times New Roman" w:cs="Times New Roman"/>
          <w:sz w:val="21"/>
          <w:szCs w:val="21"/>
        </w:rPr>
        <w:t>G</w:t>
      </w:r>
      <w:r w:rsidR="00701EB0" w:rsidRPr="00E940A1">
        <w:rPr>
          <w:rFonts w:ascii="Times New Roman" w:hAnsi="Times New Roman" w:cs="Times New Roman"/>
          <w:sz w:val="21"/>
          <w:szCs w:val="21"/>
        </w:rPr>
        <w:t xml:space="preserve">el </w:t>
      </w:r>
      <w:r w:rsidRPr="00E940A1">
        <w:rPr>
          <w:rFonts w:ascii="Times New Roman" w:hAnsi="Times New Roman" w:cs="Times New Roman"/>
          <w:sz w:val="21"/>
          <w:szCs w:val="21"/>
        </w:rPr>
        <w:t xml:space="preserve"> materials</w:t>
      </w:r>
      <w:proofErr w:type="gramEnd"/>
    </w:p>
    <w:p w:rsidR="002F7633" w:rsidRPr="00E940A1" w:rsidRDefault="00701EB0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 xml:space="preserve">Fabrics and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stockinettes</w:t>
      </w:r>
      <w:proofErr w:type="spellEnd"/>
      <w:r w:rsidR="002F7633" w:rsidRPr="00E940A1">
        <w:rPr>
          <w:rFonts w:ascii="Times New Roman" w:hAnsi="Times New Roman" w:cs="Times New Roman"/>
          <w:sz w:val="21"/>
          <w:szCs w:val="21"/>
        </w:rPr>
        <w:t xml:space="preserve"> (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Perlon</w:t>
      </w:r>
      <w:proofErr w:type="spellEnd"/>
      <w:r w:rsidR="002F7633" w:rsidRPr="00E940A1">
        <w:rPr>
          <w:rFonts w:ascii="Times New Roman" w:hAnsi="Times New Roman" w:cs="Times New Roman"/>
          <w:sz w:val="21"/>
          <w:szCs w:val="21"/>
        </w:rPr>
        <w:t xml:space="preserve">, Fiberglass, </w:t>
      </w:r>
      <w:proofErr w:type="spellStart"/>
      <w:r w:rsidR="002F7633" w:rsidRPr="00E940A1">
        <w:rPr>
          <w:rFonts w:ascii="Times New Roman" w:hAnsi="Times New Roman" w:cs="Times New Roman"/>
          <w:sz w:val="21"/>
          <w:szCs w:val="21"/>
        </w:rPr>
        <w:t>Nylglass</w:t>
      </w:r>
      <w:proofErr w:type="spellEnd"/>
      <w:r w:rsidR="002F7633" w:rsidRPr="00E940A1">
        <w:rPr>
          <w:rFonts w:ascii="Times New Roman" w:hAnsi="Times New Roman" w:cs="Times New Roman"/>
          <w:sz w:val="21"/>
          <w:szCs w:val="21"/>
        </w:rPr>
        <w:t>, Cotton)</w:t>
      </w:r>
      <w:r w:rsidR="00DD7F96" w:rsidRPr="00E940A1">
        <w:rPr>
          <w:rFonts w:ascii="Times New Roman" w:hAnsi="Times New Roman" w:cs="Times New Roman"/>
          <w:sz w:val="21"/>
          <w:szCs w:val="21"/>
        </w:rPr>
        <w:t>, Nylon</w:t>
      </w:r>
    </w:p>
    <w:p w:rsidR="00701EB0" w:rsidRPr="00E940A1" w:rsidRDefault="002F7633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R</w:t>
      </w:r>
      <w:r w:rsidR="00701EB0" w:rsidRPr="00E940A1">
        <w:rPr>
          <w:rFonts w:ascii="Times New Roman" w:hAnsi="Times New Roman" w:cs="Times New Roman"/>
          <w:sz w:val="21"/>
          <w:szCs w:val="21"/>
        </w:rPr>
        <w:t>einforcement materials (carbon fibers, Kevlar, Spectra..etc)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 xml:space="preserve">Resins, Acrylics, polyesters, 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Fasteners</w:t>
      </w:r>
    </w:p>
    <w:p w:rsidR="00701EB0" w:rsidRPr="00E940A1" w:rsidRDefault="00DD7F96" w:rsidP="00E940A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S</w:t>
      </w:r>
      <w:r w:rsidR="00701EB0" w:rsidRPr="00E940A1">
        <w:rPr>
          <w:rFonts w:ascii="Times New Roman" w:hAnsi="Times New Roman" w:cs="Times New Roman"/>
          <w:sz w:val="21"/>
          <w:szCs w:val="21"/>
        </w:rPr>
        <w:t>tone</w:t>
      </w:r>
      <w:r w:rsidRPr="00E940A1">
        <w:rPr>
          <w:rFonts w:ascii="Times New Roman" w:hAnsi="Times New Roman" w:cs="Times New Roman"/>
          <w:sz w:val="21"/>
          <w:szCs w:val="21"/>
        </w:rPr>
        <w:t xml:space="preserve"> powder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adhesives, lubricants</w:t>
      </w:r>
      <w:r w:rsidR="002F7633" w:rsidRPr="00E940A1">
        <w:rPr>
          <w:rFonts w:ascii="Times New Roman" w:hAnsi="Times New Roman" w:cs="Times New Roman"/>
          <w:sz w:val="21"/>
          <w:szCs w:val="21"/>
        </w:rPr>
        <w:t>, solvents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Transfer papers, water-coloring materials</w:t>
      </w:r>
      <w:r w:rsidR="00346236" w:rsidRPr="00E940A1">
        <w:rPr>
          <w:rFonts w:ascii="Times New Roman" w:hAnsi="Times New Roman" w:cs="Times New Roman"/>
          <w:sz w:val="21"/>
          <w:szCs w:val="21"/>
        </w:rPr>
        <w:t>, patterns and color fabrics</w:t>
      </w:r>
    </w:p>
    <w:p w:rsidR="00701EB0" w:rsidRPr="00E940A1" w:rsidRDefault="00701EB0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Sponge and foam covers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Drilling techniques</w:t>
      </w:r>
    </w:p>
    <w:p w:rsidR="00DD7F96" w:rsidRPr="00E940A1" w:rsidRDefault="00DD7F96" w:rsidP="00E940A1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1"/>
          <w:szCs w:val="21"/>
        </w:rPr>
      </w:pPr>
      <w:r w:rsidRPr="00E940A1">
        <w:rPr>
          <w:rFonts w:ascii="Times New Roman" w:hAnsi="Times New Roman" w:cs="Times New Roman"/>
          <w:sz w:val="21"/>
          <w:szCs w:val="21"/>
        </w:rPr>
        <w:t>3-D printing materials</w:t>
      </w:r>
      <w:bookmarkStart w:id="0" w:name="_GoBack"/>
      <w:bookmarkEnd w:id="0"/>
    </w:p>
    <w:sectPr w:rsidR="00DD7F96" w:rsidRPr="00E940A1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62ED6"/>
    <w:rsid w:val="00483520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80E19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30</cp:revision>
  <dcterms:created xsi:type="dcterms:W3CDTF">2014-10-09T11:38:00Z</dcterms:created>
  <dcterms:modified xsi:type="dcterms:W3CDTF">2019-07-24T15:17:00Z</dcterms:modified>
</cp:coreProperties>
</file>